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56BB" w14:textId="77777777" w:rsidR="001634D3" w:rsidRDefault="00000000">
      <w:pPr>
        <w:widowControl/>
        <w:shd w:val="clear" w:color="auto" w:fill="FFFFFF"/>
        <w:spacing w:line="315" w:lineRule="atLeast"/>
        <w:ind w:right="285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附件1：</w:t>
      </w:r>
    </w:p>
    <w:p w14:paraId="0BE22AD0" w14:textId="77777777" w:rsidR="001634D3" w:rsidRDefault="00000000">
      <w:pPr>
        <w:widowControl/>
        <w:shd w:val="clear" w:color="auto" w:fill="FFFFFF"/>
        <w:spacing w:line="315" w:lineRule="atLeast"/>
        <w:ind w:right="285"/>
        <w:jc w:val="center"/>
        <w:rPr>
          <w:rFonts w:ascii="微软雅黑" w:eastAsia="微软雅黑" w:hAnsi="微软雅黑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  <w:shd w:val="clear" w:color="auto" w:fill="FFFFFF"/>
        </w:rPr>
        <w:t>2024年度江西省特种设备检验人员资格考试计划</w:t>
      </w:r>
    </w:p>
    <w:p w14:paraId="7E913018" w14:textId="77777777" w:rsidR="001634D3" w:rsidRDefault="00000000">
      <w:pPr>
        <w:widowControl/>
        <w:shd w:val="clear" w:color="auto" w:fill="FFFFFF"/>
        <w:spacing w:line="315" w:lineRule="atLeast"/>
        <w:ind w:right="285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shd w:val="clear" w:color="auto" w:fill="FFFFFF"/>
        </w:rPr>
        <w:t> </w:t>
      </w:r>
    </w:p>
    <w:tbl>
      <w:tblPr>
        <w:tblW w:w="9490" w:type="dxa"/>
        <w:jc w:val="center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53"/>
        <w:gridCol w:w="1134"/>
        <w:gridCol w:w="1701"/>
        <w:gridCol w:w="1701"/>
      </w:tblGrid>
      <w:tr w:rsidR="001634D3" w14:paraId="4CFC796F" w14:textId="77777777">
        <w:trPr>
          <w:trHeight w:val="1134"/>
          <w:tblHeader/>
          <w:tblCellSpacing w:w="15" w:type="dxa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F1450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B03D3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E896B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考试方式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AD0EC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</w:t>
            </w:r>
          </w:p>
          <w:p w14:paraId="785DBBBB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7F882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考试报名</w:t>
            </w:r>
          </w:p>
          <w:p w14:paraId="4A056B91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截止日期</w:t>
            </w:r>
          </w:p>
        </w:tc>
      </w:tr>
      <w:tr w:rsidR="001634D3" w14:paraId="70EAA6C5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B7669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A60E0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压力容器检验员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7BB35D32" w14:textId="77777777" w:rsidR="001634D3" w:rsidRDefault="0000000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</w:t>
            </w:r>
          </w:p>
          <w:p w14:paraId="2B0B2FB1" w14:textId="77777777" w:rsidR="001634D3" w:rsidRDefault="0000000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</w:t>
            </w:r>
          </w:p>
          <w:p w14:paraId="67315BC3" w14:textId="77777777" w:rsidR="001634D3" w:rsidRDefault="0000000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</w:t>
            </w:r>
          </w:p>
          <w:p w14:paraId="6B9A2619" w14:textId="77777777" w:rsidR="001634D3" w:rsidRDefault="0000000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</w:t>
            </w:r>
          </w:p>
          <w:p w14:paraId="13B47A41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C2DC1E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32FD6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ECEDC6A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  <w:tr w:rsidR="001634D3" w14:paraId="2EFC2D44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CD2B8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CC021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场（厂）内专用机动车辆检验员</w:t>
            </w:r>
          </w:p>
        </w:tc>
        <w:tc>
          <w:tcPr>
            <w:tcW w:w="1104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06635908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B2D5F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86875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  <w:tr w:rsidR="001634D3" w14:paraId="0673BD15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15E99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6E5B5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起重机械检验员</w:t>
            </w:r>
          </w:p>
        </w:tc>
        <w:tc>
          <w:tcPr>
            <w:tcW w:w="1104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4957073A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D17EF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C054A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  <w:tr w:rsidR="001634D3" w14:paraId="1CA0999C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96FE6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696E8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气瓶检验员</w:t>
            </w:r>
          </w:p>
        </w:tc>
        <w:tc>
          <w:tcPr>
            <w:tcW w:w="1104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70C81FA4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2BCDB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3F526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  <w:tr w:rsidR="001634D3" w14:paraId="2485AF28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1B13D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95A83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电梯检验员</w:t>
            </w:r>
          </w:p>
        </w:tc>
        <w:tc>
          <w:tcPr>
            <w:tcW w:w="1104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35C215E7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F0F3D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88C93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  <w:tr w:rsidR="001634D3" w14:paraId="3CA0A635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D5D82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9251C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压力管道检验员</w:t>
            </w:r>
          </w:p>
        </w:tc>
        <w:tc>
          <w:tcPr>
            <w:tcW w:w="1104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7EB177B0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996F1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08D12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  <w:tr w:rsidR="001634D3" w14:paraId="10DE2EBF" w14:textId="77777777">
        <w:trPr>
          <w:trHeight w:val="1134"/>
          <w:tblCellSpacing w:w="15" w:type="dxa"/>
          <w:jc w:val="center"/>
        </w:trPr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521B5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B1085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锅炉检验员</w:t>
            </w:r>
          </w:p>
        </w:tc>
        <w:tc>
          <w:tcPr>
            <w:tcW w:w="110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58A37" w14:textId="77777777" w:rsidR="001634D3" w:rsidRDefault="00163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6041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D9C9E" w14:textId="77777777" w:rsidR="001634D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</w:tr>
    </w:tbl>
    <w:p w14:paraId="36B40498" w14:textId="77777777" w:rsidR="001634D3" w:rsidRDefault="0000000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注：1.检验人员考试项目含补考、考试换证（换证补考）。</w:t>
      </w:r>
    </w:p>
    <w:p w14:paraId="3320FF54" w14:textId="77777777" w:rsidR="001634D3" w:rsidRDefault="00000000">
      <w:pPr>
        <w:widowControl/>
        <w:shd w:val="clear" w:color="auto" w:fill="FFFFFF"/>
        <w:spacing w:line="31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2.考试具体时间安排以最终发布的考试活动文件通知为准。</w:t>
      </w:r>
    </w:p>
    <w:p w14:paraId="13F017A1" w14:textId="3E1657F8" w:rsidR="001634D3" w:rsidRDefault="00000000">
      <w:pPr>
        <w:widowControl/>
        <w:shd w:val="clear" w:color="auto" w:fill="FFFFFF"/>
        <w:spacing w:line="31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3.各项目报名开始时间为2024年2月</w:t>
      </w:r>
      <w:r w:rsidR="00615A7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8日，报名截止时间均为2024年3月31日。</w:t>
      </w:r>
    </w:p>
    <w:p w14:paraId="7CC7345B" w14:textId="77777777" w:rsidR="001634D3" w:rsidRPr="00615A78" w:rsidRDefault="001634D3"/>
    <w:sectPr w:rsidR="001634D3" w:rsidRPr="00615A7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lYjI0NmJkMzMyNGJlYWU4MDk5ZmFiZmJmNGFjODgifQ=="/>
  </w:docVars>
  <w:rsids>
    <w:rsidRoot w:val="00D76F07"/>
    <w:rsid w:val="001634D3"/>
    <w:rsid w:val="001E58F7"/>
    <w:rsid w:val="00503F59"/>
    <w:rsid w:val="00615A78"/>
    <w:rsid w:val="0066766E"/>
    <w:rsid w:val="009B72CC"/>
    <w:rsid w:val="00A34A49"/>
    <w:rsid w:val="00C43C8E"/>
    <w:rsid w:val="00C67AE7"/>
    <w:rsid w:val="00D76F07"/>
    <w:rsid w:val="00D91F53"/>
    <w:rsid w:val="00E36E3C"/>
    <w:rsid w:val="00E75F5A"/>
    <w:rsid w:val="033725DC"/>
    <w:rsid w:val="046441B2"/>
    <w:rsid w:val="0774295E"/>
    <w:rsid w:val="0AF53DB5"/>
    <w:rsid w:val="1077526D"/>
    <w:rsid w:val="19762565"/>
    <w:rsid w:val="1D084E65"/>
    <w:rsid w:val="1D152095"/>
    <w:rsid w:val="2AED63FF"/>
    <w:rsid w:val="2B776306"/>
    <w:rsid w:val="2CEF4A7C"/>
    <w:rsid w:val="31E87920"/>
    <w:rsid w:val="340B65AC"/>
    <w:rsid w:val="36077CEB"/>
    <w:rsid w:val="363C531D"/>
    <w:rsid w:val="36572B30"/>
    <w:rsid w:val="3E2151D8"/>
    <w:rsid w:val="3F354195"/>
    <w:rsid w:val="428A0D90"/>
    <w:rsid w:val="464D0F7E"/>
    <w:rsid w:val="49072A51"/>
    <w:rsid w:val="50167B3C"/>
    <w:rsid w:val="51A53B86"/>
    <w:rsid w:val="5277467D"/>
    <w:rsid w:val="561956DB"/>
    <w:rsid w:val="573D6945"/>
    <w:rsid w:val="5DF43025"/>
    <w:rsid w:val="5E3E49FB"/>
    <w:rsid w:val="636B5B38"/>
    <w:rsid w:val="6518243C"/>
    <w:rsid w:val="69455A8E"/>
    <w:rsid w:val="6A1F7262"/>
    <w:rsid w:val="6E001573"/>
    <w:rsid w:val="74DB348A"/>
    <w:rsid w:val="785C1A9B"/>
    <w:rsid w:val="7B02692A"/>
    <w:rsid w:val="7D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6CC5"/>
  <w15:docId w15:val="{B6B09F2D-8DA4-48E0-9D3A-9DCDAB64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zhang</dc:creator>
  <cp:lastModifiedBy>lu zhang</cp:lastModifiedBy>
  <cp:revision>14</cp:revision>
  <dcterms:created xsi:type="dcterms:W3CDTF">2023-04-10T13:39:00Z</dcterms:created>
  <dcterms:modified xsi:type="dcterms:W3CDTF">2024-02-08T01:13:00Z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3FCB7CB705D84C95B6CDDC0CC9EBD7FE_12</vt:lpwstr>
  </property>
</Properties>
</file>